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5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28"/>
        <w:gridCol w:w="1597"/>
        <w:gridCol w:w="196"/>
        <w:gridCol w:w="1793"/>
        <w:gridCol w:w="654"/>
        <w:gridCol w:w="937"/>
        <w:gridCol w:w="706"/>
        <w:gridCol w:w="935"/>
        <w:gridCol w:w="667"/>
        <w:gridCol w:w="889"/>
        <w:gridCol w:w="1029"/>
        <w:gridCol w:w="4172"/>
      </w:tblGrid>
      <w:tr w:rsidR="00A70B7D" w:rsidRPr="00E006B4" w:rsidTr="00B12F57">
        <w:trPr>
          <w:trHeight w:val="963"/>
        </w:trPr>
        <w:tc>
          <w:tcPr>
            <w:tcW w:w="1550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2F57" w:rsidRPr="00B12F57" w:rsidRDefault="00B12F57" w:rsidP="00B12F57">
            <w:pPr>
              <w:spacing w:line="276" w:lineRule="auto"/>
              <w:ind w:right="-108"/>
              <w:jc w:val="center"/>
              <w:rPr>
                <w:b/>
                <w:sz w:val="24"/>
              </w:rPr>
            </w:pPr>
            <w:r w:rsidRPr="00B12F57">
              <w:rPr>
                <w:b/>
                <w:sz w:val="24"/>
              </w:rPr>
              <w:t>Secretaria de Estado de Educação – Superintendência Regional de Ensino de</w:t>
            </w:r>
            <w:r>
              <w:rPr>
                <w:b/>
                <w:sz w:val="24"/>
              </w:rPr>
              <w:t xml:space="preserve"> </w:t>
            </w:r>
            <w:r w:rsidRPr="00B12F57">
              <w:rPr>
                <w:b/>
                <w:color w:val="FF0000"/>
                <w:sz w:val="24"/>
              </w:rPr>
              <w:t>XXXXXXXXXXXXXXXX</w:t>
            </w:r>
          </w:p>
          <w:p w:rsidR="00B12F57" w:rsidRPr="00B12F57" w:rsidRDefault="00B12F57" w:rsidP="00B12F57">
            <w:pPr>
              <w:jc w:val="center"/>
              <w:rPr>
                <w:b/>
              </w:rPr>
            </w:pPr>
            <w:r w:rsidRPr="00B12F57">
              <w:rPr>
                <w:rFonts w:ascii="Comic Sans MS" w:hAnsi="Comic Sans MS"/>
                <w:b/>
                <w:sz w:val="24"/>
              </w:rPr>
              <w:t>ESCOLA</w:t>
            </w:r>
            <w:r w:rsidRPr="00B12F57">
              <w:rPr>
                <w:rFonts w:ascii="Comic Sans MS" w:hAnsi="Comic Sans MS"/>
                <w:b/>
              </w:rPr>
              <w:t xml:space="preserve"> </w:t>
            </w:r>
            <w:r w:rsidRPr="00B12F57">
              <w:rPr>
                <w:rFonts w:ascii="Comic Sans MS" w:hAnsi="Comic Sans MS"/>
                <w:b/>
                <w:sz w:val="24"/>
              </w:rPr>
              <w:t xml:space="preserve">ESTADUAL </w:t>
            </w:r>
            <w:proofErr w:type="spellStart"/>
            <w:r w:rsidRPr="00B12F57">
              <w:rPr>
                <w:rFonts w:ascii="Comic Sans MS" w:hAnsi="Comic Sans MS"/>
                <w:b/>
                <w:color w:val="FF0000"/>
                <w:sz w:val="24"/>
              </w:rPr>
              <w:t>xxxxxxxxxx</w:t>
            </w:r>
            <w:proofErr w:type="spellEnd"/>
            <w:r w:rsidRPr="00B12F57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proofErr w:type="spellStart"/>
            <w:r w:rsidRPr="00B12F57">
              <w:rPr>
                <w:rFonts w:ascii="Comic Sans MS" w:hAnsi="Comic Sans MS"/>
                <w:b/>
                <w:color w:val="FF0000"/>
                <w:sz w:val="24"/>
              </w:rPr>
              <w:t>xxxxxx</w:t>
            </w:r>
            <w:proofErr w:type="spellEnd"/>
            <w:r w:rsidRPr="00B12F57">
              <w:rPr>
                <w:b/>
                <w:color w:val="FF0000"/>
                <w:sz w:val="24"/>
              </w:rPr>
              <w:t xml:space="preserve"> </w:t>
            </w:r>
            <w:r w:rsidRPr="00B12F57">
              <w:rPr>
                <w:b/>
              </w:rPr>
              <w:t xml:space="preserve">-   Rua   </w:t>
            </w:r>
            <w:proofErr w:type="spellStart"/>
            <w:r w:rsidRPr="00B12F57">
              <w:rPr>
                <w:b/>
                <w:color w:val="FF0000"/>
              </w:rPr>
              <w:t>xxxxxxxxxxxxx</w:t>
            </w:r>
            <w:proofErr w:type="spellEnd"/>
            <w:r w:rsidRPr="00B12F57">
              <w:rPr>
                <w:b/>
                <w:color w:val="FF0000"/>
              </w:rPr>
              <w:t xml:space="preserve"> </w:t>
            </w:r>
            <w:proofErr w:type="spellStart"/>
            <w:r w:rsidRPr="00B12F57">
              <w:rPr>
                <w:b/>
                <w:color w:val="FF0000"/>
              </w:rPr>
              <w:t>xxxxxxxxxx</w:t>
            </w:r>
            <w:proofErr w:type="spellEnd"/>
            <w:r w:rsidRPr="00B12F57">
              <w:rPr>
                <w:b/>
              </w:rPr>
              <w:t xml:space="preserve">, </w:t>
            </w:r>
            <w:proofErr w:type="gramStart"/>
            <w:r w:rsidRPr="00B12F57">
              <w:rPr>
                <w:b/>
                <w:color w:val="FF0000"/>
              </w:rPr>
              <w:t xml:space="preserve">000 </w:t>
            </w:r>
            <w:r w:rsidRPr="00B12F57">
              <w:rPr>
                <w:b/>
              </w:rPr>
              <w:t xml:space="preserve"> -</w:t>
            </w:r>
            <w:proofErr w:type="gramEnd"/>
            <w:r w:rsidRPr="00B12F57">
              <w:rPr>
                <w:b/>
              </w:rPr>
              <w:t xml:space="preserve">  Bairro: </w:t>
            </w:r>
            <w:r w:rsidRPr="00B12F57">
              <w:rPr>
                <w:b/>
                <w:color w:val="FF0000"/>
              </w:rPr>
              <w:t>São</w:t>
            </w:r>
            <w:r w:rsidRPr="00B12F57">
              <w:rPr>
                <w:b/>
              </w:rPr>
              <w:t xml:space="preserve"> </w:t>
            </w:r>
            <w:proofErr w:type="spellStart"/>
            <w:r w:rsidRPr="00B12F57">
              <w:rPr>
                <w:b/>
                <w:color w:val="FF0000"/>
              </w:rPr>
              <w:t>xxxxxxxx</w:t>
            </w:r>
            <w:proofErr w:type="spellEnd"/>
            <w:r w:rsidRPr="00B12F57">
              <w:rPr>
                <w:b/>
              </w:rPr>
              <w:t xml:space="preserve">      Município:  </w:t>
            </w:r>
            <w:proofErr w:type="spellStart"/>
            <w:r w:rsidRPr="00B12F57">
              <w:rPr>
                <w:b/>
                <w:color w:val="FF0000"/>
              </w:rPr>
              <w:t>xxxxxxx</w:t>
            </w:r>
            <w:proofErr w:type="spellEnd"/>
            <w:r w:rsidRPr="00B12F57">
              <w:rPr>
                <w:b/>
                <w:color w:val="FF0000"/>
              </w:rPr>
              <w:t xml:space="preserve"> </w:t>
            </w:r>
            <w:r w:rsidRPr="00B12F57">
              <w:rPr>
                <w:b/>
              </w:rPr>
              <w:t>/MG</w:t>
            </w:r>
          </w:p>
          <w:p w:rsidR="00A70B7D" w:rsidRDefault="00B12F57" w:rsidP="00B12F57">
            <w:pPr>
              <w:pStyle w:val="PargrafodaLista"/>
              <w:ind w:left="0" w:right="27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12F57">
              <w:rPr>
                <w:b/>
              </w:rPr>
              <w:t>email</w:t>
            </w:r>
            <w:proofErr w:type="spellEnd"/>
            <w:proofErr w:type="gramEnd"/>
            <w:r w:rsidRPr="00B12F57">
              <w:rPr>
                <w:b/>
              </w:rPr>
              <w:t>: escola.</w:t>
            </w:r>
            <w:r w:rsidRPr="00B12F57">
              <w:rPr>
                <w:b/>
                <w:color w:val="FF0000"/>
              </w:rPr>
              <w:t>000000</w:t>
            </w:r>
            <w:r w:rsidRPr="00B12F57">
              <w:rPr>
                <w:b/>
              </w:rPr>
              <w:t>@educacao.mg.gov.br    Telefone (03</w:t>
            </w:r>
            <w:r w:rsidRPr="00B12F57">
              <w:rPr>
                <w:b/>
                <w:color w:val="FF0000"/>
              </w:rPr>
              <w:t>2</w:t>
            </w:r>
            <w:r w:rsidRPr="00B12F57">
              <w:rPr>
                <w:b/>
              </w:rPr>
              <w:t>) 32</w:t>
            </w:r>
            <w:r w:rsidRPr="00B12F57">
              <w:rPr>
                <w:b/>
                <w:color w:val="FF0000"/>
              </w:rPr>
              <w:t>000-0000</w:t>
            </w:r>
          </w:p>
          <w:p w:rsidR="00A70B7D" w:rsidRPr="00E006B4" w:rsidRDefault="00A70B7D" w:rsidP="00B12F57">
            <w:pPr>
              <w:pStyle w:val="PargrafodaLista"/>
              <w:ind w:left="0" w:right="27"/>
              <w:jc w:val="center"/>
              <w:rPr>
                <w:rFonts w:ascii="Arial" w:hAnsi="Arial" w:cs="Arial"/>
                <w:b/>
              </w:rPr>
            </w:pPr>
          </w:p>
        </w:tc>
      </w:tr>
      <w:tr w:rsidR="003B57C5" w:rsidRPr="00E006B4" w:rsidTr="006A46C0">
        <w:tc>
          <w:tcPr>
            <w:tcW w:w="1550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3B57C5" w:rsidRPr="00AD6970" w:rsidRDefault="003B57C5" w:rsidP="003B57C5">
            <w:pPr>
              <w:pStyle w:val="PargrafodaLista"/>
              <w:ind w:left="0" w:right="27"/>
              <w:jc w:val="center"/>
              <w:rPr>
                <w:rFonts w:ascii="Comic Sans MS" w:hAnsi="Comic Sans MS" w:cs="Arial"/>
                <w:b/>
              </w:rPr>
            </w:pPr>
            <w:r w:rsidRPr="00967B98">
              <w:rPr>
                <w:rFonts w:ascii="Comic Sans MS" w:hAnsi="Comic Sans MS" w:cs="Arial"/>
                <w:b/>
              </w:rPr>
              <w:t>PROJETO ELEVAÇÃO DA ESCOLARIDADE</w:t>
            </w:r>
            <w:r w:rsidR="00AD6970" w:rsidRPr="00967B98">
              <w:rPr>
                <w:rFonts w:ascii="Comic Sans MS" w:hAnsi="Comic Sans MS" w:cs="Arial"/>
                <w:b/>
              </w:rPr>
              <w:t xml:space="preserve"> -</w:t>
            </w:r>
            <w:r w:rsidRPr="00967B98">
              <w:rPr>
                <w:rFonts w:ascii="Comic Sans MS" w:hAnsi="Comic Sans MS" w:cs="Arial"/>
                <w:b/>
              </w:rPr>
              <w:t xml:space="preserve"> METODOLOGIA TELESSALA MINAS GERAIS</w:t>
            </w:r>
          </w:p>
        </w:tc>
      </w:tr>
      <w:tr w:rsidR="003B57C5" w:rsidTr="00E96368">
        <w:tc>
          <w:tcPr>
            <w:tcW w:w="1550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815E19" w:rsidRPr="00815E19" w:rsidRDefault="00B12F57" w:rsidP="00815E19">
            <w:pPr>
              <w:pStyle w:val="PargrafodaLista"/>
              <w:ind w:left="0"/>
              <w:jc w:val="center"/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>MATRIZ CURRICULAR 2017</w:t>
            </w:r>
            <w:r w:rsidR="00AD6970">
              <w:t xml:space="preserve">  - </w:t>
            </w:r>
            <w:r w:rsidR="0037639D">
              <w:t xml:space="preserve"> </w:t>
            </w:r>
            <w:bookmarkStart w:id="0" w:name="_GoBack"/>
            <w:bookmarkEnd w:id="0"/>
            <w:r w:rsidR="00AD6970" w:rsidRPr="00AD6970">
              <w:rPr>
                <w:rFonts w:ascii="Comic Sans MS" w:hAnsi="Comic Sans MS" w:cs="Arial"/>
                <w:b/>
                <w:sz w:val="24"/>
              </w:rPr>
              <w:t>ENSINO FUNDAMENTAL</w:t>
            </w:r>
            <w:r w:rsidR="00AD6970">
              <w:rPr>
                <w:rFonts w:ascii="Comic Sans MS" w:hAnsi="Comic Sans MS" w:cs="Arial"/>
                <w:b/>
                <w:sz w:val="24"/>
              </w:rPr>
              <w:t xml:space="preserve"> (ANOS FINAIS)</w:t>
            </w:r>
          </w:p>
          <w:p w:rsidR="003B57C5" w:rsidRPr="00E006B4" w:rsidRDefault="00815E19" w:rsidP="00815E19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846B52">
              <w:rPr>
                <w:rFonts w:ascii="Arial" w:hAnsi="Arial" w:cs="Arial"/>
                <w:b/>
                <w:sz w:val="16"/>
              </w:rPr>
              <w:t xml:space="preserve"> </w:t>
            </w:r>
            <w:r w:rsidRPr="000B4173">
              <w:rPr>
                <w:b/>
                <w:sz w:val="20"/>
              </w:rPr>
              <w:t xml:space="preserve">Embasamento Legal: </w:t>
            </w:r>
            <w:r w:rsidRPr="00C4163E">
              <w:rPr>
                <w:b/>
                <w:sz w:val="16"/>
              </w:rPr>
              <w:t xml:space="preserve">Lei nº 9394, de 20/12/1996; </w:t>
            </w:r>
            <w:r w:rsidRPr="006E7CC2">
              <w:rPr>
                <w:b/>
                <w:sz w:val="16"/>
              </w:rPr>
              <w:t>Res. CNE/CEB nº 07 de</w:t>
            </w:r>
            <w:r w:rsidRPr="006E7CC2">
              <w:t xml:space="preserve"> </w:t>
            </w:r>
            <w:r w:rsidRPr="006E7CC2">
              <w:rPr>
                <w:b/>
                <w:sz w:val="16"/>
              </w:rPr>
              <w:t>15/12/2010</w:t>
            </w:r>
            <w:r w:rsidRPr="00C4163E">
              <w:rPr>
                <w:b/>
                <w:sz w:val="16"/>
              </w:rPr>
              <w:t>; Res. CNE/</w:t>
            </w:r>
            <w:r w:rsidR="00216FAF" w:rsidRPr="00C4163E">
              <w:rPr>
                <w:b/>
                <w:sz w:val="16"/>
              </w:rPr>
              <w:t>CEB nº</w:t>
            </w:r>
            <w:r w:rsidRPr="00C4163E">
              <w:rPr>
                <w:b/>
                <w:sz w:val="16"/>
              </w:rPr>
              <w:t xml:space="preserve"> 4, de 14/07/2010; Resolução SEE/MG nº 2197 de 26/10/2012; Resolução SEE/MG </w:t>
            </w:r>
            <w:r>
              <w:rPr>
                <w:b/>
                <w:sz w:val="16"/>
              </w:rPr>
              <w:t>nº</w:t>
            </w:r>
            <w:r w:rsidRPr="00815E19">
              <w:rPr>
                <w:b/>
                <w:sz w:val="16"/>
              </w:rPr>
              <w:t>2 .957, DE 20 DE ABRIL DE 2016.</w:t>
            </w:r>
          </w:p>
        </w:tc>
      </w:tr>
      <w:tr w:rsidR="00815E19" w:rsidTr="00EE3C4A">
        <w:trPr>
          <w:trHeight w:val="759"/>
        </w:trPr>
        <w:tc>
          <w:tcPr>
            <w:tcW w:w="19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3"/>
              <w:jc w:val="both"/>
              <w:rPr>
                <w:rFonts w:ascii="Arial" w:hAnsi="Arial" w:cs="Arial"/>
                <w:b/>
              </w:rPr>
            </w:pPr>
          </w:p>
          <w:p w:rsidR="00815E19" w:rsidRDefault="00815E19" w:rsidP="00435FA8">
            <w:pPr>
              <w:pStyle w:val="PargrafodaLista"/>
              <w:ind w:left="0" w:right="-3"/>
              <w:jc w:val="both"/>
              <w:rPr>
                <w:rFonts w:ascii="Arial" w:hAnsi="Arial" w:cs="Arial"/>
                <w:b/>
              </w:rPr>
            </w:pPr>
          </w:p>
          <w:p w:rsidR="00815E19" w:rsidRDefault="00815E19" w:rsidP="00435FA8">
            <w:pPr>
              <w:pStyle w:val="PargrafodaLista"/>
              <w:ind w:left="0" w:right="-3"/>
              <w:jc w:val="both"/>
              <w:rPr>
                <w:rFonts w:ascii="Arial" w:hAnsi="Arial" w:cs="Arial"/>
                <w:b/>
              </w:rPr>
            </w:pPr>
          </w:p>
          <w:p w:rsidR="00815E19" w:rsidRDefault="00815E19" w:rsidP="00435FA8">
            <w:pPr>
              <w:pStyle w:val="PargrafodaLista"/>
              <w:ind w:left="0" w:right="-3"/>
              <w:jc w:val="both"/>
              <w:rPr>
                <w:rFonts w:ascii="Arial" w:hAnsi="Arial" w:cs="Arial"/>
                <w:b/>
              </w:rPr>
            </w:pPr>
            <w:r w:rsidRPr="00EE5FAF">
              <w:rPr>
                <w:rFonts w:ascii="Arial" w:hAnsi="Arial" w:cs="Arial"/>
                <w:b/>
              </w:rPr>
              <w:t xml:space="preserve">BASE </w:t>
            </w:r>
          </w:p>
          <w:p w:rsidR="00815E19" w:rsidRDefault="00815E19" w:rsidP="00435FA8">
            <w:pPr>
              <w:pStyle w:val="PargrafodaLista"/>
              <w:ind w:left="0" w:right="-3"/>
              <w:jc w:val="both"/>
              <w:rPr>
                <w:rFonts w:ascii="Arial" w:hAnsi="Arial" w:cs="Arial"/>
                <w:b/>
              </w:rPr>
            </w:pPr>
          </w:p>
          <w:p w:rsidR="00815E19" w:rsidRDefault="00815E19" w:rsidP="00435FA8">
            <w:pPr>
              <w:pStyle w:val="PargrafodaLista"/>
              <w:ind w:left="0" w:right="-3"/>
              <w:jc w:val="both"/>
              <w:rPr>
                <w:rFonts w:ascii="Arial" w:hAnsi="Arial" w:cs="Arial"/>
                <w:b/>
              </w:rPr>
            </w:pPr>
            <w:r w:rsidRPr="00EE5FAF">
              <w:rPr>
                <w:rFonts w:ascii="Arial" w:hAnsi="Arial" w:cs="Arial"/>
                <w:b/>
              </w:rPr>
              <w:t>NACIONAL</w:t>
            </w:r>
          </w:p>
          <w:p w:rsidR="00815E19" w:rsidRDefault="00815E19" w:rsidP="00435FA8">
            <w:pPr>
              <w:pStyle w:val="PargrafodaLista"/>
              <w:ind w:left="0" w:right="-3"/>
              <w:jc w:val="both"/>
              <w:rPr>
                <w:rFonts w:ascii="Arial" w:hAnsi="Arial" w:cs="Arial"/>
                <w:b/>
              </w:rPr>
            </w:pPr>
          </w:p>
          <w:p w:rsidR="00815E19" w:rsidRPr="00EE5FAF" w:rsidRDefault="00815E19" w:rsidP="00435FA8">
            <w:pPr>
              <w:pStyle w:val="PargrafodaLista"/>
              <w:ind w:left="0" w:right="-3"/>
              <w:jc w:val="both"/>
              <w:rPr>
                <w:rFonts w:ascii="Arial" w:hAnsi="Arial" w:cs="Arial"/>
                <w:b/>
              </w:rPr>
            </w:pPr>
            <w:r w:rsidRPr="00EE5FAF">
              <w:rPr>
                <w:rFonts w:ascii="Arial" w:hAnsi="Arial" w:cs="Arial"/>
                <w:b/>
              </w:rPr>
              <w:t>COMUM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E19" w:rsidRPr="00967B98" w:rsidRDefault="00815E19" w:rsidP="007E7C3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967B98">
              <w:rPr>
                <w:rFonts w:ascii="Arial" w:hAnsi="Arial" w:cs="Arial"/>
                <w:b/>
                <w:sz w:val="20"/>
                <w:szCs w:val="24"/>
              </w:rPr>
              <w:t xml:space="preserve">ÁREAS </w:t>
            </w:r>
          </w:p>
          <w:p w:rsidR="00815E19" w:rsidRPr="00967B98" w:rsidRDefault="00815E19" w:rsidP="007E7C31">
            <w:pPr>
              <w:ind w:right="-852"/>
              <w:rPr>
                <w:rFonts w:ascii="Arial" w:hAnsi="Arial" w:cs="Arial"/>
                <w:b/>
                <w:sz w:val="20"/>
                <w:szCs w:val="24"/>
              </w:rPr>
            </w:pPr>
            <w:r w:rsidRPr="00967B98">
              <w:rPr>
                <w:rFonts w:ascii="Arial" w:hAnsi="Arial" w:cs="Arial"/>
                <w:b/>
                <w:sz w:val="20"/>
                <w:szCs w:val="24"/>
              </w:rPr>
              <w:t xml:space="preserve">DE </w:t>
            </w:r>
          </w:p>
          <w:p w:rsidR="00815E19" w:rsidRPr="00EE5FAF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  <w:r w:rsidRPr="00967B98">
              <w:rPr>
                <w:rFonts w:ascii="Arial" w:hAnsi="Arial" w:cs="Arial"/>
                <w:b/>
                <w:sz w:val="20"/>
                <w:szCs w:val="24"/>
              </w:rPr>
              <w:t>CONHECIMENTO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E19" w:rsidRPr="00EE5FAF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  <w:r w:rsidRPr="00EE5FAF">
              <w:rPr>
                <w:rFonts w:ascii="Arial" w:hAnsi="Arial" w:cs="Arial"/>
                <w:b/>
              </w:rPr>
              <w:t>Componentes Curriculares</w:t>
            </w: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</w:p>
          <w:p w:rsidR="00815E19" w:rsidRPr="00EE5FAF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  <w:r w:rsidRPr="00EE5FAF">
              <w:rPr>
                <w:rFonts w:ascii="Arial" w:hAnsi="Arial" w:cs="Arial"/>
                <w:b/>
              </w:rPr>
              <w:t>MÓDULO I</w:t>
            </w:r>
          </w:p>
        </w:tc>
        <w:tc>
          <w:tcPr>
            <w:tcW w:w="164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</w:p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  <w:b/>
              </w:rPr>
              <w:t>MÓDULO II</w:t>
            </w:r>
          </w:p>
        </w:tc>
        <w:tc>
          <w:tcPr>
            <w:tcW w:w="15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</w:p>
          <w:p w:rsidR="00815E19" w:rsidRPr="00EE5FAF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  <w:r w:rsidRPr="00EE5FAF">
              <w:rPr>
                <w:rFonts w:ascii="Arial" w:hAnsi="Arial" w:cs="Arial"/>
                <w:b/>
              </w:rPr>
              <w:t>MÓDULO III</w:t>
            </w:r>
          </w:p>
        </w:tc>
        <w:tc>
          <w:tcPr>
            <w:tcW w:w="10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E19" w:rsidRPr="00EE5FAF" w:rsidRDefault="00815E19" w:rsidP="00435FA8">
            <w:pPr>
              <w:pStyle w:val="PargrafodaLista"/>
              <w:ind w:left="0" w:right="34"/>
              <w:jc w:val="both"/>
              <w:rPr>
                <w:rFonts w:ascii="Arial" w:hAnsi="Arial" w:cs="Arial"/>
                <w:b/>
              </w:rPr>
            </w:pPr>
            <w:r w:rsidRPr="00EE5FAF">
              <w:rPr>
                <w:rFonts w:ascii="Arial" w:hAnsi="Arial" w:cs="Arial"/>
                <w:b/>
              </w:rPr>
              <w:t>Carga horária total</w:t>
            </w:r>
          </w:p>
        </w:tc>
        <w:tc>
          <w:tcPr>
            <w:tcW w:w="41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E19" w:rsidRPr="00EE5FAF" w:rsidRDefault="00815E19" w:rsidP="00435FA8">
            <w:pPr>
              <w:pStyle w:val="PargrafodaLista"/>
              <w:ind w:left="0" w:right="34"/>
              <w:jc w:val="both"/>
              <w:rPr>
                <w:rFonts w:ascii="Arial" w:hAnsi="Arial" w:cs="Arial"/>
                <w:b/>
              </w:rPr>
            </w:pPr>
            <w:r w:rsidRPr="006E7CC2">
              <w:rPr>
                <w:rFonts w:ascii="Arial" w:hAnsi="Arial" w:cs="Arial"/>
                <w:b/>
                <w:sz w:val="18"/>
                <w:szCs w:val="24"/>
              </w:rPr>
              <w:t>Observações:</w:t>
            </w:r>
          </w:p>
          <w:p w:rsidR="00815E19" w:rsidRPr="006A46C0" w:rsidRDefault="00815E19" w:rsidP="00435FA8">
            <w:pPr>
              <w:pStyle w:val="PargrafodaLista"/>
              <w:ind w:left="0" w:right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§</w:t>
            </w:r>
            <w:r w:rsidRPr="00E96368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pt-BR"/>
              </w:rPr>
              <w:t xml:space="preserve"> </w:t>
            </w:r>
            <w:r w:rsidRPr="006A46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O ensino religioso, de matrícula facultativa, é parte integrante da formação básica do cidadão e constitui disciplina do ensino fundamental, assegurado o respeito à diversidade cultural religiosa do Brasil, vedadas quaisquer formas de proselitismo (Lei nº 9.475, de 22.07.97);</w:t>
            </w:r>
          </w:p>
          <w:p w:rsidR="00815E19" w:rsidRDefault="00815E19" w:rsidP="00435FA8">
            <w:pPr>
              <w:pStyle w:val="PargrafodaLista"/>
              <w:ind w:left="0" w:right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§ </w:t>
            </w:r>
            <w:r w:rsidRPr="006A46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A Educação para o consumo (Lei 12.909, de 24.06.98), a orientação sexual (Lei n° 12.491, de 16.04.97), a educação ambiental (Lei nº 15.441, de 11.01.05) e os aspectos da vida cidadã (saúde, sexualidade, vida familiar e social, meio ambiente, trabalho, ciência e tecnologia, cultura e linguagens) serão ministrados em articulação com as áreas do conhecimento. (Resolução CNE/CEB n.º 07/2010).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</w:t>
            </w:r>
          </w:p>
          <w:p w:rsidR="00815E19" w:rsidRPr="006A46C0" w:rsidRDefault="00815E19" w:rsidP="00435FA8">
            <w:pPr>
              <w:pStyle w:val="PargrafodaLista"/>
              <w:ind w:left="0" w:right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§</w:t>
            </w:r>
            <w:r w:rsidRPr="00E9636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6A46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O estudo sobre os direitos humanos (Lei nº 12.767, de 21.01.98), cidadania (Lei nº 15.476, de 12.04.05) e Símbolos Nacionais (Lei 12.472 de 01/09/2011) serão trabalhados nas diversas áreas do conhecimento. </w:t>
            </w:r>
          </w:p>
          <w:p w:rsidR="00815E19" w:rsidRDefault="00815E19" w:rsidP="00435FA8">
            <w:pPr>
              <w:pStyle w:val="PargrafodaLista"/>
              <w:ind w:left="0" w:right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§ 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Os conteúdos referentes à História e Cultura Afro-Brasileira e indígena serão ministrados no âmbito de todo currículo escolar em especial nas áreas afins do currículo (Lei n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vertAlign w:val="superscript"/>
                <w:lang w:eastAsia="pt-BR"/>
              </w:rPr>
              <w:t>o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10.639, de 9 de janeiro de 2003 e 11.645, de 10 de Março de 2008).  </w:t>
            </w:r>
          </w:p>
          <w:p w:rsidR="00815E19" w:rsidRDefault="00815E19" w:rsidP="00435FA8">
            <w:pPr>
              <w:pStyle w:val="PargrafodaLista"/>
              <w:ind w:left="0" w:right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§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Os estudos sobre o uso de drogas e dependência química (Lei n° 13.411, de 21/12/1999) e higiene bucal (Lei n° 13.802, de 27.12.00) serão ministrados na área de ciências. </w:t>
            </w:r>
          </w:p>
          <w:p w:rsidR="00815E19" w:rsidRDefault="00815E19" w:rsidP="00435FA8">
            <w:pPr>
              <w:pStyle w:val="PargrafodaLista"/>
              <w:ind w:left="0" w:right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§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Os direitos das crianças e adolescentes serão trabalhados de forma interdisciplinar tendo como diretriz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 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a Lei nº. 8.069, de 13.07.90 (Lei 11.525, de 25.09.2007). </w:t>
            </w:r>
          </w:p>
          <w:p w:rsidR="00815E19" w:rsidRDefault="00815E19" w:rsidP="00435FA8">
            <w:pPr>
              <w:pStyle w:val="PargrafodaLista"/>
              <w:ind w:left="0" w:right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§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A música é conteúdo obrigatório, mas não exclusivo, do componente curricular arte (Lei nº 11.769, </w:t>
            </w:r>
            <w:proofErr w:type="gramStart"/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de  18.08.2008</w:t>
            </w:r>
            <w:proofErr w:type="gramEnd"/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). 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§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Educação para o Trânsito - Será desenvolvida de acordo com artigo 76 do Código de Trânsito Brasileiro. </w:t>
            </w:r>
          </w:p>
          <w:p w:rsidR="00815E19" w:rsidRDefault="00815E19" w:rsidP="00435FA8">
            <w:pPr>
              <w:pStyle w:val="PargrafodaLista"/>
              <w:ind w:left="0" w:right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</w:pP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§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Educação Alimentar   e Nutricional na escola - Será ministrada de forma integrada aos temas transversais relacionados à saúde e à educação ambiental (Lei Federal n° 11.947 de 16.06.2009 e Leis Estaduais nº 15.072 de </w:t>
            </w:r>
            <w:proofErr w:type="gramStart"/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>05.04.04  e</w:t>
            </w:r>
            <w:proofErr w:type="gramEnd"/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 nº 18.372 de 04.09.09).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   </w:t>
            </w:r>
          </w:p>
          <w:p w:rsidR="00815E19" w:rsidRPr="00EE5FAF" w:rsidRDefault="00815E19" w:rsidP="00435FA8">
            <w:pPr>
              <w:pStyle w:val="PargrafodaLista"/>
              <w:ind w:left="0" w:right="34"/>
              <w:jc w:val="both"/>
              <w:rPr>
                <w:rFonts w:ascii="Arial" w:hAnsi="Arial" w:cs="Arial"/>
                <w:b/>
              </w:rPr>
            </w:pP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§</w:t>
            </w:r>
            <w:r w:rsidRPr="00E9636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t-BR"/>
              </w:rPr>
              <w:t xml:space="preserve"> Educação para a vida” - Lei nº 11.988, de 27 de julho de 2009.</w:t>
            </w:r>
          </w:p>
        </w:tc>
      </w:tr>
      <w:tr w:rsidR="00815E19" w:rsidTr="007F0885">
        <w:tc>
          <w:tcPr>
            <w:tcW w:w="19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Pr="00EE5FAF" w:rsidRDefault="00815E19" w:rsidP="00435FA8">
            <w:pPr>
              <w:pStyle w:val="PargrafodaLista"/>
              <w:ind w:left="0" w:right="-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15E19" w:rsidRPr="00643B58" w:rsidRDefault="00815E19" w:rsidP="00435FA8">
            <w:pPr>
              <w:pStyle w:val="PargrafodaLista"/>
              <w:ind w:left="0" w:right="25"/>
              <w:jc w:val="both"/>
              <w:rPr>
                <w:rFonts w:ascii="Arial" w:hAnsi="Arial" w:cs="Arial"/>
                <w:sz w:val="20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LINGUAGENS</w:t>
            </w:r>
          </w:p>
        </w:tc>
        <w:tc>
          <w:tcPr>
            <w:tcW w:w="1793" w:type="dxa"/>
            <w:tcBorders>
              <w:top w:val="double" w:sz="4" w:space="0" w:color="auto"/>
            </w:tcBorders>
          </w:tcPr>
          <w:p w:rsidR="00815E19" w:rsidRPr="00643B58" w:rsidRDefault="00815E19" w:rsidP="00435FA8">
            <w:pPr>
              <w:pStyle w:val="PargrafodaLista"/>
              <w:ind w:left="0" w:right="25"/>
              <w:jc w:val="both"/>
              <w:rPr>
                <w:rFonts w:ascii="Arial" w:hAnsi="Arial" w:cs="Arial"/>
                <w:sz w:val="20"/>
              </w:rPr>
            </w:pPr>
            <w:r w:rsidRPr="00643B58">
              <w:rPr>
                <w:rFonts w:ascii="Arial" w:hAnsi="Arial" w:cs="Arial"/>
                <w:sz w:val="20"/>
              </w:rPr>
              <w:t>LÍNGUA PORTUGUESA</w:t>
            </w:r>
          </w:p>
        </w:tc>
        <w:tc>
          <w:tcPr>
            <w:tcW w:w="654" w:type="dxa"/>
            <w:tcBorders>
              <w:top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180</w:t>
            </w: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180:00</w:t>
            </w:r>
          </w:p>
        </w:tc>
        <w:tc>
          <w:tcPr>
            <w:tcW w:w="706" w:type="dxa"/>
            <w:tcBorders>
              <w:top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10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10:00</w:t>
            </w:r>
          </w:p>
        </w:tc>
        <w:tc>
          <w:tcPr>
            <w:tcW w:w="667" w:type="dxa"/>
            <w:tcBorders>
              <w:top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10:00</w:t>
            </w:r>
          </w:p>
        </w:tc>
        <w:tc>
          <w:tcPr>
            <w:tcW w:w="1029" w:type="dxa"/>
            <w:tcBorders>
              <w:top w:val="double" w:sz="4" w:space="0" w:color="auto"/>
              <w:right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Pr="00310851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</w:tr>
      <w:tr w:rsidR="00815E19" w:rsidTr="007F0885">
        <w:tc>
          <w:tcPr>
            <w:tcW w:w="19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Merge/>
            <w:tcBorders>
              <w:left w:val="double" w:sz="4" w:space="0" w:color="auto"/>
            </w:tcBorders>
          </w:tcPr>
          <w:p w:rsidR="00815E19" w:rsidRPr="00643B58" w:rsidRDefault="00815E19" w:rsidP="00435FA8">
            <w:pPr>
              <w:pStyle w:val="PargrafodaLista"/>
              <w:ind w:left="0" w:right="4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815E19" w:rsidRPr="00643B58" w:rsidRDefault="00815E19" w:rsidP="00435FA8">
            <w:pPr>
              <w:pStyle w:val="PargrafodaLista"/>
              <w:ind w:left="0" w:right="45"/>
              <w:jc w:val="both"/>
              <w:rPr>
                <w:rFonts w:ascii="Arial" w:hAnsi="Arial" w:cs="Arial"/>
                <w:sz w:val="20"/>
              </w:rPr>
            </w:pPr>
            <w:r w:rsidRPr="00643B58">
              <w:rPr>
                <w:rFonts w:ascii="Arial" w:hAnsi="Arial" w:cs="Arial"/>
                <w:sz w:val="20"/>
              </w:rPr>
              <w:t>EDUCAÇÃO FÍSICA</w:t>
            </w:r>
          </w:p>
        </w:tc>
        <w:tc>
          <w:tcPr>
            <w:tcW w:w="654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</w:t>
            </w:r>
          </w:p>
        </w:tc>
        <w:tc>
          <w:tcPr>
            <w:tcW w:w="937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20:00</w:t>
            </w:r>
          </w:p>
        </w:tc>
        <w:tc>
          <w:tcPr>
            <w:tcW w:w="706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35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7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Pr="00310851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</w:tr>
      <w:tr w:rsidR="00815E19" w:rsidTr="007F0885">
        <w:tc>
          <w:tcPr>
            <w:tcW w:w="19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Merge/>
            <w:tcBorders>
              <w:left w:val="double" w:sz="4" w:space="0" w:color="auto"/>
            </w:tcBorders>
          </w:tcPr>
          <w:p w:rsidR="00815E19" w:rsidRPr="00643B58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815E19" w:rsidRPr="00643B58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  <w:sz w:val="20"/>
              </w:rPr>
            </w:pPr>
            <w:r w:rsidRPr="00643B58">
              <w:rPr>
                <w:rFonts w:ascii="Arial" w:hAnsi="Arial" w:cs="Arial"/>
                <w:sz w:val="20"/>
              </w:rPr>
              <w:t>ARTE</w:t>
            </w:r>
          </w:p>
        </w:tc>
        <w:tc>
          <w:tcPr>
            <w:tcW w:w="654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37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6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7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</w:t>
            </w:r>
          </w:p>
        </w:tc>
        <w:tc>
          <w:tcPr>
            <w:tcW w:w="889" w:type="dxa"/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20:00</w:t>
            </w: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:rsidR="00815E19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Pr="00310851" w:rsidRDefault="00815E19" w:rsidP="00435FA8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</w:tr>
      <w:tr w:rsidR="00815E19" w:rsidTr="007F0885">
        <w:tc>
          <w:tcPr>
            <w:tcW w:w="19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tcBorders>
              <w:left w:val="double" w:sz="4" w:space="0" w:color="auto"/>
            </w:tcBorders>
          </w:tcPr>
          <w:p w:rsidR="00815E19" w:rsidRPr="009639A2" w:rsidRDefault="00815E19" w:rsidP="007E7C3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MATEMÁTICA</w:t>
            </w:r>
          </w:p>
        </w:tc>
        <w:tc>
          <w:tcPr>
            <w:tcW w:w="1793" w:type="dxa"/>
          </w:tcPr>
          <w:p w:rsidR="00815E19" w:rsidRPr="00643B58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sz w:val="20"/>
              </w:rPr>
            </w:pPr>
            <w:r w:rsidRPr="00643B58">
              <w:rPr>
                <w:rFonts w:ascii="Arial" w:hAnsi="Arial" w:cs="Arial"/>
                <w:sz w:val="20"/>
              </w:rPr>
              <w:t>MATEMÁTICA</w:t>
            </w:r>
          </w:p>
        </w:tc>
        <w:tc>
          <w:tcPr>
            <w:tcW w:w="654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10</w:t>
            </w:r>
          </w:p>
        </w:tc>
        <w:tc>
          <w:tcPr>
            <w:tcW w:w="93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10:00</w:t>
            </w:r>
          </w:p>
        </w:tc>
        <w:tc>
          <w:tcPr>
            <w:tcW w:w="706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180</w:t>
            </w:r>
          </w:p>
        </w:tc>
        <w:tc>
          <w:tcPr>
            <w:tcW w:w="935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180:00</w:t>
            </w:r>
          </w:p>
        </w:tc>
        <w:tc>
          <w:tcPr>
            <w:tcW w:w="66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EE5FAF">
              <w:rPr>
                <w:rFonts w:ascii="Arial" w:hAnsi="Arial" w:cs="Arial"/>
              </w:rPr>
              <w:t>10:00</w:t>
            </w: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Pr="00310851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</w:tr>
      <w:tr w:rsidR="00815E19" w:rsidTr="007F0885">
        <w:tc>
          <w:tcPr>
            <w:tcW w:w="19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tcBorders>
              <w:left w:val="double" w:sz="4" w:space="0" w:color="auto"/>
            </w:tcBorders>
          </w:tcPr>
          <w:p w:rsidR="00815E19" w:rsidRDefault="00815E19" w:rsidP="007E7C3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 xml:space="preserve">CIÊNCIAS </w:t>
            </w:r>
          </w:p>
          <w:p w:rsidR="00815E19" w:rsidRDefault="00815E19" w:rsidP="007E7C3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DA</w:t>
            </w:r>
          </w:p>
          <w:p w:rsidR="00815E19" w:rsidRPr="00643B58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sz w:val="20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NATUREZA</w:t>
            </w:r>
          </w:p>
        </w:tc>
        <w:tc>
          <w:tcPr>
            <w:tcW w:w="1793" w:type="dxa"/>
          </w:tcPr>
          <w:p w:rsidR="00815E19" w:rsidRPr="00643B58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sz w:val="20"/>
              </w:rPr>
            </w:pPr>
            <w:r w:rsidRPr="00643B58">
              <w:rPr>
                <w:rFonts w:ascii="Arial" w:hAnsi="Arial" w:cs="Arial"/>
                <w:sz w:val="20"/>
              </w:rPr>
              <w:t>CIÊNCIAS</w:t>
            </w:r>
          </w:p>
        </w:tc>
        <w:tc>
          <w:tcPr>
            <w:tcW w:w="654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254518">
              <w:rPr>
                <w:rFonts w:ascii="Arial" w:hAnsi="Arial" w:cs="Arial"/>
              </w:rPr>
              <w:t>100</w:t>
            </w:r>
          </w:p>
        </w:tc>
        <w:tc>
          <w:tcPr>
            <w:tcW w:w="93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254518">
              <w:rPr>
                <w:rFonts w:ascii="Arial" w:hAnsi="Arial" w:cs="Arial"/>
              </w:rPr>
              <w:t>100:00</w:t>
            </w:r>
          </w:p>
        </w:tc>
        <w:tc>
          <w:tcPr>
            <w:tcW w:w="706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35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254518">
              <w:rPr>
                <w:rFonts w:ascii="Arial" w:hAnsi="Arial" w:cs="Arial"/>
              </w:rPr>
              <w:t>100:00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Pr="00254518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</w:tr>
      <w:tr w:rsidR="00815E19" w:rsidTr="007F0885">
        <w:tc>
          <w:tcPr>
            <w:tcW w:w="19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Merge w:val="restart"/>
            <w:tcBorders>
              <w:left w:val="double" w:sz="4" w:space="0" w:color="auto"/>
            </w:tcBorders>
          </w:tcPr>
          <w:p w:rsidR="00815E19" w:rsidRDefault="00815E19" w:rsidP="007E7C31">
            <w:pPr>
              <w:ind w:right="-852"/>
              <w:rPr>
                <w:rFonts w:ascii="Arial" w:hAnsi="Arial" w:cs="Arial"/>
                <w:b/>
                <w:sz w:val="16"/>
                <w:szCs w:val="24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CIÊNCIAS</w:t>
            </w:r>
          </w:p>
          <w:p w:rsidR="00815E19" w:rsidRPr="00643B58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sz w:val="20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HUMANAS</w:t>
            </w:r>
          </w:p>
        </w:tc>
        <w:tc>
          <w:tcPr>
            <w:tcW w:w="1793" w:type="dxa"/>
          </w:tcPr>
          <w:p w:rsidR="00815E19" w:rsidRPr="00643B58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sz w:val="20"/>
              </w:rPr>
            </w:pPr>
            <w:r w:rsidRPr="00643B58">
              <w:rPr>
                <w:rFonts w:ascii="Arial" w:hAnsi="Arial" w:cs="Arial"/>
                <w:sz w:val="20"/>
              </w:rPr>
              <w:t>GEOGRAFIA</w:t>
            </w:r>
          </w:p>
        </w:tc>
        <w:tc>
          <w:tcPr>
            <w:tcW w:w="654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6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80</w:t>
            </w:r>
          </w:p>
        </w:tc>
        <w:tc>
          <w:tcPr>
            <w:tcW w:w="935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80:00</w:t>
            </w:r>
          </w:p>
        </w:tc>
        <w:tc>
          <w:tcPr>
            <w:tcW w:w="66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80:00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Pr="00310851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</w:tr>
      <w:tr w:rsidR="00815E19" w:rsidTr="007F0885">
        <w:tc>
          <w:tcPr>
            <w:tcW w:w="19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Merge/>
            <w:tcBorders>
              <w:left w:val="double" w:sz="4" w:space="0" w:color="auto"/>
            </w:tcBorders>
          </w:tcPr>
          <w:p w:rsidR="00815E19" w:rsidRPr="00643B58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815E19" w:rsidRPr="00643B58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sz w:val="20"/>
              </w:rPr>
            </w:pPr>
            <w:r w:rsidRPr="00643B58">
              <w:rPr>
                <w:rFonts w:ascii="Arial" w:hAnsi="Arial" w:cs="Arial"/>
                <w:sz w:val="20"/>
              </w:rPr>
              <w:t>HISTÓRIA</w:t>
            </w:r>
          </w:p>
        </w:tc>
        <w:tc>
          <w:tcPr>
            <w:tcW w:w="654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6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80</w:t>
            </w:r>
          </w:p>
        </w:tc>
        <w:tc>
          <w:tcPr>
            <w:tcW w:w="889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80:00</w:t>
            </w: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80:00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Pr="00310851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</w:tr>
      <w:tr w:rsidR="00815E19" w:rsidTr="00A70B7D">
        <w:tc>
          <w:tcPr>
            <w:tcW w:w="19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815E19" w:rsidRPr="003B57C5" w:rsidRDefault="00815E19" w:rsidP="007E7C31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3B57C5">
              <w:rPr>
                <w:rFonts w:ascii="Arial" w:hAnsi="Arial" w:cs="Arial"/>
                <w:b/>
                <w:sz w:val="20"/>
              </w:rPr>
              <w:t>ENSINO RELIGIOSO</w:t>
            </w:r>
          </w:p>
        </w:tc>
        <w:tc>
          <w:tcPr>
            <w:tcW w:w="1793" w:type="dxa"/>
          </w:tcPr>
          <w:p w:rsidR="00815E19" w:rsidRPr="00643B58" w:rsidRDefault="00815E19" w:rsidP="007E7C31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643B58">
              <w:rPr>
                <w:rFonts w:ascii="Arial" w:hAnsi="Arial" w:cs="Arial"/>
                <w:sz w:val="20"/>
              </w:rPr>
              <w:t>ENSINO RELIGIOSO</w:t>
            </w:r>
          </w:p>
        </w:tc>
        <w:tc>
          <w:tcPr>
            <w:tcW w:w="654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6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</w:t>
            </w:r>
          </w:p>
        </w:tc>
        <w:tc>
          <w:tcPr>
            <w:tcW w:w="935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20:00</w:t>
            </w:r>
          </w:p>
        </w:tc>
        <w:tc>
          <w:tcPr>
            <w:tcW w:w="667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9" w:type="dxa"/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:rsidR="00815E19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20:00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E19" w:rsidRPr="00310851" w:rsidRDefault="00815E19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</w:tr>
      <w:tr w:rsidR="003B5AC0" w:rsidTr="00A70B7D">
        <w:tc>
          <w:tcPr>
            <w:tcW w:w="19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5AC0" w:rsidRPr="00254518" w:rsidRDefault="003B5AC0" w:rsidP="007E7C31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254518">
              <w:rPr>
                <w:rFonts w:ascii="Arial" w:hAnsi="Arial" w:cs="Arial"/>
                <w:b/>
              </w:rPr>
              <w:t>PARTE DIVERSIFICADA</w:t>
            </w:r>
          </w:p>
        </w:tc>
        <w:tc>
          <w:tcPr>
            <w:tcW w:w="1793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69"/>
              <w:jc w:val="both"/>
              <w:rPr>
                <w:rFonts w:ascii="Arial" w:hAnsi="Arial" w:cs="Arial"/>
                <w:sz w:val="20"/>
              </w:rPr>
            </w:pPr>
            <w:r w:rsidRPr="009639A2">
              <w:rPr>
                <w:rFonts w:ascii="Arial" w:hAnsi="Arial" w:cs="Arial"/>
                <w:b/>
                <w:sz w:val="16"/>
                <w:szCs w:val="24"/>
              </w:rPr>
              <w:t>LINGUAGENS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3B5AC0" w:rsidRPr="00643B58" w:rsidRDefault="003B5AC0" w:rsidP="007E7C31">
            <w:pPr>
              <w:pStyle w:val="PargrafodaLista"/>
              <w:ind w:left="0" w:right="-6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LÍNGUA ESTRANGEIRA MODERNA INGLÊ</w:t>
            </w:r>
            <w:r w:rsidRPr="00643B58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80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80:00</w:t>
            </w:r>
          </w:p>
        </w:tc>
        <w:tc>
          <w:tcPr>
            <w:tcW w:w="1029" w:type="dxa"/>
            <w:tcBorders>
              <w:bottom w:val="single" w:sz="4" w:space="0" w:color="auto"/>
              <w:right w:val="doub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310851">
              <w:rPr>
                <w:rFonts w:ascii="Arial" w:hAnsi="Arial" w:cs="Arial"/>
              </w:rPr>
              <w:t>80:00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B5AC0" w:rsidRPr="00310851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</w:tr>
      <w:tr w:rsidR="003B5AC0" w:rsidTr="00A70B7D">
        <w:trPr>
          <w:trHeight w:val="286"/>
        </w:trPr>
        <w:tc>
          <w:tcPr>
            <w:tcW w:w="19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6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B5AC0" w:rsidRPr="00254518" w:rsidRDefault="003B5AC0" w:rsidP="007E7C31">
            <w:pPr>
              <w:pStyle w:val="PargrafodaLista"/>
              <w:ind w:left="0" w:righ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 w:rsidRPr="0025451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54" w:type="dxa"/>
            <w:tcBorders>
              <w:bottom w:val="doub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254518">
              <w:rPr>
                <w:rFonts w:ascii="Arial" w:hAnsi="Arial" w:cs="Arial"/>
              </w:rPr>
              <w:t>310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A4544A">
              <w:rPr>
                <w:rFonts w:ascii="Arial" w:hAnsi="Arial" w:cs="Arial"/>
              </w:rPr>
              <w:t>310:00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A4544A">
              <w:rPr>
                <w:rFonts w:ascii="Arial" w:hAnsi="Arial" w:cs="Arial"/>
              </w:rPr>
              <w:t>290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A4544A">
              <w:rPr>
                <w:rFonts w:ascii="Arial" w:hAnsi="Arial" w:cs="Arial"/>
              </w:rPr>
              <w:t>290:00</w:t>
            </w: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A4544A">
              <w:rPr>
                <w:rFonts w:ascii="Arial" w:hAnsi="Arial" w:cs="Arial"/>
              </w:rPr>
              <w:t>200</w:t>
            </w:r>
          </w:p>
        </w:tc>
        <w:tc>
          <w:tcPr>
            <w:tcW w:w="889" w:type="dxa"/>
            <w:tcBorders>
              <w:bottom w:val="double" w:sz="4" w:space="0" w:color="auto"/>
            </w:tcBorders>
          </w:tcPr>
          <w:p w:rsidR="003B5AC0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  <w:r w:rsidRPr="00A4544A">
              <w:rPr>
                <w:rFonts w:ascii="Arial" w:hAnsi="Arial" w:cs="Arial"/>
              </w:rPr>
              <w:t>200:00</w:t>
            </w:r>
          </w:p>
        </w:tc>
        <w:tc>
          <w:tcPr>
            <w:tcW w:w="1029" w:type="dxa"/>
            <w:tcBorders>
              <w:bottom w:val="double" w:sz="4" w:space="0" w:color="auto"/>
              <w:right w:val="double" w:sz="4" w:space="0" w:color="auto"/>
            </w:tcBorders>
          </w:tcPr>
          <w:p w:rsidR="003B5AC0" w:rsidRPr="00E8671A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  <w:r w:rsidRPr="00E8671A">
              <w:rPr>
                <w:rFonts w:ascii="Arial" w:hAnsi="Arial" w:cs="Arial"/>
                <w:b/>
              </w:rPr>
              <w:t>800:00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B5AC0" w:rsidRPr="00E8671A" w:rsidRDefault="003B5AC0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</w:p>
        </w:tc>
      </w:tr>
      <w:tr w:rsidR="00846B52" w:rsidTr="00846B52">
        <w:trPr>
          <w:trHeight w:val="1355"/>
        </w:trPr>
        <w:tc>
          <w:tcPr>
            <w:tcW w:w="35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6B52" w:rsidRPr="00A4544A" w:rsidRDefault="00846B52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  <w:r w:rsidRPr="00F96504">
              <w:rPr>
                <w:rFonts w:ascii="Arial" w:hAnsi="Arial" w:cs="Arial"/>
                <w:b/>
                <w:sz w:val="20"/>
                <w:szCs w:val="24"/>
              </w:rPr>
              <w:t>INDICADORES FIXOS:</w:t>
            </w:r>
          </w:p>
          <w:p w:rsidR="00846B52" w:rsidRPr="00216FAF" w:rsidRDefault="00846B52" w:rsidP="007E7C31">
            <w:pPr>
              <w:pStyle w:val="PargrafodaLista"/>
              <w:ind w:left="0" w:right="-994"/>
              <w:jc w:val="both"/>
              <w:rPr>
                <w:rFonts w:cs="Arial"/>
                <w:sz w:val="20"/>
              </w:rPr>
            </w:pPr>
            <w:r w:rsidRPr="00216FAF">
              <w:rPr>
                <w:rFonts w:cs="Arial"/>
                <w:b/>
                <w:sz w:val="20"/>
              </w:rPr>
              <w:t>Semanas Letivas: 40</w:t>
            </w:r>
          </w:p>
          <w:p w:rsidR="00846B52" w:rsidRPr="00216FAF" w:rsidRDefault="00846B52" w:rsidP="007E7C31">
            <w:pPr>
              <w:pStyle w:val="PargrafodaLista"/>
              <w:ind w:left="0" w:right="-994"/>
              <w:jc w:val="both"/>
              <w:rPr>
                <w:rFonts w:cs="Arial"/>
                <w:sz w:val="20"/>
              </w:rPr>
            </w:pPr>
            <w:r w:rsidRPr="00216FAF">
              <w:rPr>
                <w:rFonts w:cs="Arial"/>
                <w:b/>
                <w:sz w:val="20"/>
              </w:rPr>
              <w:t>Dias Letivos: 200</w:t>
            </w:r>
          </w:p>
          <w:p w:rsidR="00846B52" w:rsidRPr="00216FAF" w:rsidRDefault="00846B52" w:rsidP="007E7C31">
            <w:pPr>
              <w:pStyle w:val="PargrafodaLista"/>
              <w:ind w:left="0" w:right="-994"/>
              <w:jc w:val="both"/>
              <w:rPr>
                <w:rFonts w:cs="Arial"/>
                <w:b/>
                <w:sz w:val="20"/>
              </w:rPr>
            </w:pPr>
            <w:r w:rsidRPr="00216FAF">
              <w:rPr>
                <w:rFonts w:cs="Arial"/>
                <w:b/>
                <w:sz w:val="20"/>
              </w:rPr>
              <w:t>Módulo Aula: 1 hora</w:t>
            </w:r>
          </w:p>
          <w:p w:rsidR="0098053B" w:rsidRPr="0098053B" w:rsidRDefault="0098053B" w:rsidP="0098053B">
            <w:pPr>
              <w:ind w:right="-30"/>
              <w:rPr>
                <w:sz w:val="20"/>
              </w:rPr>
            </w:pPr>
            <w:r w:rsidRPr="0098053B">
              <w:rPr>
                <w:b/>
                <w:sz w:val="20"/>
              </w:rPr>
              <w:t>Duração do turno:</w:t>
            </w:r>
            <w:r>
              <w:rPr>
                <w:sz w:val="20"/>
              </w:rPr>
              <w:t xml:space="preserve"> </w:t>
            </w:r>
            <w:r w:rsidRPr="00815E19">
              <w:rPr>
                <w:b/>
                <w:sz w:val="20"/>
              </w:rPr>
              <w:t>4h</w:t>
            </w:r>
            <w:r w:rsidR="00216FAF">
              <w:rPr>
                <w:sz w:val="20"/>
              </w:rPr>
              <w:t xml:space="preserve"> (excluído recreio</w:t>
            </w:r>
            <w:r>
              <w:rPr>
                <w:sz w:val="20"/>
              </w:rPr>
              <w:t>)</w:t>
            </w:r>
          </w:p>
          <w:p w:rsidR="0098053B" w:rsidRDefault="0098053B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</w:rPr>
            </w:pPr>
          </w:p>
        </w:tc>
        <w:tc>
          <w:tcPr>
            <w:tcW w:w="780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7B98" w:rsidRDefault="00846B52" w:rsidP="00846B52">
            <w:pPr>
              <w:jc w:val="both"/>
              <w:rPr>
                <w:rFonts w:ascii="Arial" w:hAnsi="Arial" w:cs="Arial"/>
                <w:sz w:val="16"/>
              </w:rPr>
            </w:pPr>
            <w:r w:rsidRPr="00815E19">
              <w:rPr>
                <w:rFonts w:ascii="Arial" w:hAnsi="Arial" w:cs="Arial"/>
                <w:b/>
                <w:sz w:val="16"/>
              </w:rPr>
              <w:t>Módulo I</w:t>
            </w:r>
            <w:r w:rsidRPr="00846B52">
              <w:rPr>
                <w:rFonts w:ascii="Arial" w:hAnsi="Arial" w:cs="Arial"/>
                <w:sz w:val="16"/>
              </w:rPr>
              <w:t xml:space="preserve"> – </w:t>
            </w:r>
            <w:r w:rsidRPr="00815E19">
              <w:rPr>
                <w:rFonts w:ascii="Arial" w:hAnsi="Arial" w:cs="Arial"/>
                <w:b/>
                <w:sz w:val="16"/>
              </w:rPr>
              <w:t>Eixo:</w:t>
            </w:r>
            <w:r w:rsidRPr="00846B52">
              <w:rPr>
                <w:rFonts w:ascii="Arial" w:hAnsi="Arial" w:cs="Arial"/>
                <w:sz w:val="16"/>
              </w:rPr>
              <w:t xml:space="preserve"> O ser humano e sua expressão, com os componentes curriculares: Língua</w:t>
            </w:r>
            <w:r w:rsidR="00815E19">
              <w:rPr>
                <w:rFonts w:ascii="Arial" w:hAnsi="Arial" w:cs="Arial"/>
                <w:sz w:val="16"/>
              </w:rPr>
              <w:t xml:space="preserve">   </w:t>
            </w:r>
            <w:r w:rsidRPr="00846B52">
              <w:rPr>
                <w:rFonts w:ascii="Arial" w:hAnsi="Arial" w:cs="Arial"/>
                <w:sz w:val="16"/>
              </w:rPr>
              <w:t xml:space="preserve"> Portuguesa, Ciências e Educação Física.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846B52">
              <w:rPr>
                <w:rFonts w:ascii="Arial" w:hAnsi="Arial" w:cs="Arial"/>
                <w:sz w:val="16"/>
              </w:rPr>
              <w:t xml:space="preserve">  </w:t>
            </w:r>
          </w:p>
          <w:p w:rsidR="00967B98" w:rsidRDefault="00846B52" w:rsidP="00846B52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15E19">
              <w:rPr>
                <w:rFonts w:ascii="Arial" w:hAnsi="Arial" w:cs="Arial"/>
                <w:b/>
                <w:sz w:val="16"/>
              </w:rPr>
              <w:t>Módulo II</w:t>
            </w:r>
            <w:r w:rsidRPr="00846B52">
              <w:rPr>
                <w:rFonts w:ascii="Arial" w:hAnsi="Arial" w:cs="Arial"/>
                <w:sz w:val="16"/>
              </w:rPr>
              <w:t xml:space="preserve"> – </w:t>
            </w:r>
            <w:r w:rsidRPr="00815E19">
              <w:rPr>
                <w:rFonts w:ascii="Arial" w:hAnsi="Arial" w:cs="Arial"/>
                <w:b/>
                <w:sz w:val="16"/>
              </w:rPr>
              <w:t>Eixo</w:t>
            </w:r>
            <w:r w:rsidRPr="00846B52">
              <w:rPr>
                <w:rFonts w:ascii="Arial" w:hAnsi="Arial" w:cs="Arial"/>
                <w:sz w:val="16"/>
              </w:rPr>
              <w:t>: O ser humano interagindo com o espaço, com os componentes curriculares: Geografia, Matemática e Ensino Religioso</w:t>
            </w:r>
            <w:r w:rsidRPr="00815E19">
              <w:rPr>
                <w:rFonts w:ascii="Arial" w:hAnsi="Arial" w:cs="Arial"/>
                <w:b/>
                <w:sz w:val="16"/>
              </w:rPr>
              <w:t xml:space="preserve">.  </w:t>
            </w:r>
          </w:p>
          <w:p w:rsidR="00967B98" w:rsidRDefault="00846B52" w:rsidP="00846B52">
            <w:pPr>
              <w:jc w:val="both"/>
              <w:rPr>
                <w:rFonts w:ascii="Arial" w:hAnsi="Arial" w:cs="Arial"/>
                <w:sz w:val="16"/>
              </w:rPr>
            </w:pPr>
            <w:r w:rsidRPr="00815E19">
              <w:rPr>
                <w:rFonts w:ascii="Arial" w:hAnsi="Arial" w:cs="Arial"/>
                <w:b/>
                <w:sz w:val="16"/>
              </w:rPr>
              <w:t xml:space="preserve">Módulo </w:t>
            </w:r>
            <w:proofErr w:type="gramStart"/>
            <w:r w:rsidRPr="00815E19">
              <w:rPr>
                <w:rFonts w:ascii="Arial" w:hAnsi="Arial" w:cs="Arial"/>
                <w:b/>
                <w:sz w:val="16"/>
              </w:rPr>
              <w:t>III</w:t>
            </w:r>
            <w:r w:rsidRPr="00846B52">
              <w:rPr>
                <w:rFonts w:ascii="Arial" w:hAnsi="Arial" w:cs="Arial"/>
                <w:sz w:val="16"/>
              </w:rPr>
              <w:t xml:space="preserve"> </w:t>
            </w:r>
            <w:r w:rsidR="00815E19">
              <w:rPr>
                <w:rFonts w:ascii="Arial" w:hAnsi="Arial" w:cs="Arial"/>
                <w:sz w:val="16"/>
              </w:rPr>
              <w:t xml:space="preserve"> </w:t>
            </w:r>
            <w:r w:rsidRPr="00846B52">
              <w:rPr>
                <w:rFonts w:ascii="Arial" w:hAnsi="Arial" w:cs="Arial"/>
                <w:sz w:val="16"/>
              </w:rPr>
              <w:t>–</w:t>
            </w:r>
            <w:proofErr w:type="gramEnd"/>
            <w:r w:rsidRPr="00846B52">
              <w:rPr>
                <w:rFonts w:ascii="Arial" w:hAnsi="Arial" w:cs="Arial"/>
                <w:sz w:val="16"/>
              </w:rPr>
              <w:t xml:space="preserve"> </w:t>
            </w:r>
            <w:r w:rsidRPr="00815E19">
              <w:rPr>
                <w:rFonts w:ascii="Arial" w:hAnsi="Arial" w:cs="Arial"/>
                <w:b/>
                <w:sz w:val="16"/>
              </w:rPr>
              <w:t>Eixo</w:t>
            </w:r>
            <w:r w:rsidRPr="00846B52">
              <w:rPr>
                <w:rFonts w:ascii="Arial" w:hAnsi="Arial" w:cs="Arial"/>
                <w:sz w:val="16"/>
              </w:rPr>
              <w:t>: O ser</w:t>
            </w:r>
            <w:r w:rsidR="00815E19">
              <w:rPr>
                <w:rFonts w:ascii="Arial" w:hAnsi="Arial" w:cs="Arial"/>
                <w:sz w:val="16"/>
              </w:rPr>
              <w:t xml:space="preserve"> </w:t>
            </w:r>
            <w:r w:rsidRPr="00846B52">
              <w:rPr>
                <w:rFonts w:ascii="Arial" w:hAnsi="Arial" w:cs="Arial"/>
                <w:sz w:val="16"/>
              </w:rPr>
              <w:t xml:space="preserve"> humano em ação e sua participação social, com os componentes curriculares: História, </w:t>
            </w:r>
            <w:r w:rsidR="00815E19">
              <w:rPr>
                <w:rFonts w:ascii="Arial" w:hAnsi="Arial" w:cs="Arial"/>
                <w:sz w:val="16"/>
              </w:rPr>
              <w:t xml:space="preserve"> </w:t>
            </w:r>
            <w:r w:rsidRPr="00846B52">
              <w:rPr>
                <w:rFonts w:ascii="Arial" w:hAnsi="Arial" w:cs="Arial"/>
                <w:sz w:val="16"/>
              </w:rPr>
              <w:t xml:space="preserve">Língua </w:t>
            </w:r>
            <w:r w:rsidR="00815E19">
              <w:rPr>
                <w:rFonts w:ascii="Arial" w:hAnsi="Arial" w:cs="Arial"/>
                <w:sz w:val="16"/>
              </w:rPr>
              <w:t xml:space="preserve"> </w:t>
            </w:r>
            <w:r w:rsidRPr="00846B52">
              <w:rPr>
                <w:rFonts w:ascii="Arial" w:hAnsi="Arial" w:cs="Arial"/>
                <w:sz w:val="16"/>
              </w:rPr>
              <w:t xml:space="preserve">Estrangeira </w:t>
            </w:r>
            <w:r w:rsidR="00815E19">
              <w:rPr>
                <w:rFonts w:ascii="Arial" w:hAnsi="Arial" w:cs="Arial"/>
                <w:sz w:val="16"/>
              </w:rPr>
              <w:t xml:space="preserve"> </w:t>
            </w:r>
            <w:r w:rsidRPr="00846B52">
              <w:rPr>
                <w:rFonts w:ascii="Arial" w:hAnsi="Arial" w:cs="Arial"/>
                <w:sz w:val="16"/>
              </w:rPr>
              <w:t xml:space="preserve">Moderna inglês e Arte. </w:t>
            </w:r>
          </w:p>
          <w:p w:rsidR="00846B52" w:rsidRDefault="00846B52" w:rsidP="00846B52">
            <w:pPr>
              <w:jc w:val="both"/>
              <w:rPr>
                <w:rFonts w:ascii="Arial" w:hAnsi="Arial" w:cs="Arial"/>
              </w:rPr>
            </w:pPr>
            <w:r w:rsidRPr="00815E19">
              <w:rPr>
                <w:rFonts w:ascii="Arial" w:hAnsi="Arial" w:cs="Arial"/>
                <w:b/>
                <w:sz w:val="16"/>
              </w:rPr>
              <w:t>§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67B98">
              <w:rPr>
                <w:rFonts w:ascii="Arial" w:hAnsi="Arial" w:cs="Arial"/>
                <w:sz w:val="16"/>
              </w:rPr>
              <w:t>Res.2957/2016 - art.3</w:t>
            </w:r>
            <w:proofErr w:type="gramStart"/>
            <w:r w:rsidR="00967B98">
              <w:rPr>
                <w:rFonts w:ascii="Arial" w:hAnsi="Arial" w:cs="Arial"/>
                <w:sz w:val="16"/>
              </w:rPr>
              <w:t>º,§</w:t>
            </w:r>
            <w:proofErr w:type="gramEnd"/>
            <w:r w:rsidR="00967B98" w:rsidRPr="00967B98">
              <w:rPr>
                <w:rFonts w:ascii="Arial" w:hAnsi="Arial" w:cs="Arial"/>
                <w:sz w:val="16"/>
              </w:rPr>
              <w:t>1º</w:t>
            </w:r>
            <w:r w:rsidRPr="00846B52">
              <w:rPr>
                <w:rFonts w:ascii="Arial" w:hAnsi="Arial" w:cs="Arial"/>
                <w:sz w:val="16"/>
              </w:rPr>
              <w:t>Os componentes curriculares da Base Nacional Comum e da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846B52">
              <w:rPr>
                <w:rFonts w:ascii="Arial" w:hAnsi="Arial" w:cs="Arial"/>
                <w:sz w:val="16"/>
              </w:rPr>
              <w:t xml:space="preserve"> parte </w:t>
            </w:r>
            <w:r w:rsidR="00815E19">
              <w:rPr>
                <w:rFonts w:ascii="Arial" w:hAnsi="Arial" w:cs="Arial"/>
                <w:sz w:val="16"/>
              </w:rPr>
              <w:t xml:space="preserve">  </w:t>
            </w:r>
            <w:r w:rsidRPr="00846B52">
              <w:rPr>
                <w:rFonts w:ascii="Arial" w:hAnsi="Arial" w:cs="Arial"/>
                <w:sz w:val="16"/>
              </w:rPr>
              <w:t xml:space="preserve">diversificada trabalhados nos módulos têm caráter de </w:t>
            </w:r>
            <w:proofErr w:type="spellStart"/>
            <w:r w:rsidRPr="00846B52">
              <w:rPr>
                <w:rFonts w:ascii="Arial" w:hAnsi="Arial" w:cs="Arial"/>
                <w:sz w:val="16"/>
              </w:rPr>
              <w:t>terminalidade</w:t>
            </w:r>
            <w:proofErr w:type="spellEnd"/>
            <w:r w:rsidRPr="00846B52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6B52" w:rsidRPr="00A4544A" w:rsidRDefault="00846B52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</w:p>
        </w:tc>
      </w:tr>
      <w:tr w:rsidR="00E96368" w:rsidTr="00393864">
        <w:trPr>
          <w:trHeight w:val="699"/>
        </w:trPr>
        <w:tc>
          <w:tcPr>
            <w:tcW w:w="15503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368" w:rsidRPr="00A4544A" w:rsidRDefault="00E96368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  <w:r w:rsidRPr="009617BB">
              <w:rPr>
                <w:b/>
              </w:rPr>
              <w:t>COLEGIADO ESCOLAR:</w:t>
            </w:r>
            <w:r>
              <w:t xml:space="preserve">  </w:t>
            </w:r>
          </w:p>
        </w:tc>
      </w:tr>
      <w:tr w:rsidR="00E96368" w:rsidTr="00A70B7D">
        <w:trPr>
          <w:trHeight w:val="942"/>
        </w:trPr>
        <w:tc>
          <w:tcPr>
            <w:tcW w:w="15503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864" w:rsidRPr="00393864" w:rsidRDefault="00393864" w:rsidP="00393864">
            <w:pPr>
              <w:spacing w:line="276" w:lineRule="auto"/>
              <w:ind w:right="-1022"/>
              <w:jc w:val="both"/>
              <w:rPr>
                <w:b/>
                <w:sz w:val="24"/>
                <w:szCs w:val="24"/>
              </w:rPr>
            </w:pPr>
            <w:r w:rsidRPr="00393864">
              <w:rPr>
                <w:b/>
                <w:szCs w:val="24"/>
              </w:rPr>
              <w:t>DIRETOR:                                                                                                                                             INSPETOR ESCOLAR</w:t>
            </w:r>
            <w:r>
              <w:rPr>
                <w:b/>
                <w:szCs w:val="24"/>
              </w:rPr>
              <w:t>:</w:t>
            </w:r>
            <w:r w:rsidRPr="00393864">
              <w:rPr>
                <w:b/>
                <w:szCs w:val="24"/>
              </w:rPr>
              <w:t xml:space="preserve">         </w:t>
            </w:r>
            <w:r w:rsidRPr="00393864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  <w:p w:rsidR="00E96368" w:rsidRPr="00A4544A" w:rsidRDefault="00E96368" w:rsidP="007E7C31">
            <w:pPr>
              <w:pStyle w:val="PargrafodaLista"/>
              <w:ind w:left="0" w:right="-99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67B98" w:rsidRDefault="00967B98">
      <w:r>
        <w:t xml:space="preserve">Sugestão Matriz curricular </w:t>
      </w:r>
      <w:proofErr w:type="spellStart"/>
      <w:r>
        <w:t>Telessala</w:t>
      </w:r>
      <w:proofErr w:type="spellEnd"/>
      <w:r>
        <w:t xml:space="preserve"> </w:t>
      </w:r>
      <w:proofErr w:type="gramStart"/>
      <w:r>
        <w:t>2017  Disponível</w:t>
      </w:r>
      <w:proofErr w:type="gramEnd"/>
      <w:r>
        <w:t xml:space="preserve"> em: </w:t>
      </w:r>
      <w:hyperlink r:id="rId4" w:history="1">
        <w:r w:rsidRPr="00CE7B3B">
          <w:rPr>
            <w:rStyle w:val="Hyperlink"/>
          </w:rPr>
          <w:t>www.inspetorconectadosmg.net</w:t>
        </w:r>
      </w:hyperlink>
      <w:r>
        <w:t xml:space="preserve">       Não alterar o tamanho das letras.</w:t>
      </w:r>
    </w:p>
    <w:sectPr w:rsidR="00967B98" w:rsidSect="00A70B7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31"/>
    <w:rsid w:val="000013A0"/>
    <w:rsid w:val="00216FAF"/>
    <w:rsid w:val="0037639D"/>
    <w:rsid w:val="00393864"/>
    <w:rsid w:val="003B57C5"/>
    <w:rsid w:val="003B5AC0"/>
    <w:rsid w:val="0068435E"/>
    <w:rsid w:val="006A46C0"/>
    <w:rsid w:val="007E7C31"/>
    <w:rsid w:val="00815E19"/>
    <w:rsid w:val="00846B52"/>
    <w:rsid w:val="00967B98"/>
    <w:rsid w:val="0098053B"/>
    <w:rsid w:val="00A70B7D"/>
    <w:rsid w:val="00AD6970"/>
    <w:rsid w:val="00B12F57"/>
    <w:rsid w:val="00E658C4"/>
    <w:rsid w:val="00E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EE1F-AFA6-4DF0-A63F-22AACAD3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7C31"/>
    <w:pPr>
      <w:ind w:left="720"/>
      <w:contextualSpacing/>
    </w:pPr>
  </w:style>
  <w:style w:type="table" w:styleId="Tabelacomgrade">
    <w:name w:val="Table Grid"/>
    <w:basedOn w:val="Tabelanormal"/>
    <w:uiPriority w:val="59"/>
    <w:rsid w:val="007E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C31"/>
  </w:style>
  <w:style w:type="character" w:styleId="Hyperlink">
    <w:name w:val="Hyperlink"/>
    <w:basedOn w:val="Fontepargpadro"/>
    <w:uiPriority w:val="99"/>
    <w:unhideWhenUsed/>
    <w:rsid w:val="00967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etorconectadosmg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Rodrigues</dc:creator>
  <cp:keywords/>
  <dc:description/>
  <cp:lastModifiedBy>Rose Rodrigues</cp:lastModifiedBy>
  <cp:revision>3</cp:revision>
  <cp:lastPrinted>2016-04-24T10:58:00Z</cp:lastPrinted>
  <dcterms:created xsi:type="dcterms:W3CDTF">2016-12-28T12:37:00Z</dcterms:created>
  <dcterms:modified xsi:type="dcterms:W3CDTF">2016-12-28T12:38:00Z</dcterms:modified>
</cp:coreProperties>
</file>